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4D35" w:rsidRPr="00BF251E" w:rsidRDefault="00BF251E">
      <w:pPr>
        <w:rPr>
          <w:b/>
        </w:rPr>
      </w:pPr>
      <w:r>
        <w:t xml:space="preserve">IC. FERRARI    </w:t>
      </w:r>
      <w:r w:rsidR="00285518">
        <w:t>STORIA</w:t>
      </w:r>
      <w:r w:rsidRPr="00BF251E">
        <w:rPr>
          <w:b/>
        </w:rPr>
        <w:t xml:space="preserve"> SECONDARIA DI PRIMO GRADO CLASSE 1</w:t>
      </w:r>
      <w:r w:rsidR="0079291B">
        <w:rPr>
          <w:b/>
        </w:rPr>
        <w:t>-2-3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885"/>
        <w:gridCol w:w="2885"/>
        <w:gridCol w:w="2885"/>
        <w:gridCol w:w="2886"/>
        <w:gridCol w:w="2886"/>
      </w:tblGrid>
      <w:tr w:rsidR="00BF251E" w:rsidTr="000969F5">
        <w:tc>
          <w:tcPr>
            <w:tcW w:w="2885" w:type="dxa"/>
          </w:tcPr>
          <w:p w:rsidR="00BF251E" w:rsidRDefault="00BF251E">
            <w:r>
              <w:t>COMPETENZE</w:t>
            </w:r>
          </w:p>
        </w:tc>
        <w:tc>
          <w:tcPr>
            <w:tcW w:w="11542" w:type="dxa"/>
            <w:gridSpan w:val="4"/>
          </w:tcPr>
          <w:p w:rsidR="00BF251E" w:rsidRDefault="00BF251E" w:rsidP="00BF251E">
            <w:pPr>
              <w:jc w:val="center"/>
            </w:pPr>
            <w:r>
              <w:t>OBIETTIVI (ABILITÀ)</w:t>
            </w:r>
          </w:p>
        </w:tc>
      </w:tr>
      <w:tr w:rsidR="00BF251E" w:rsidTr="00BF251E">
        <w:tc>
          <w:tcPr>
            <w:tcW w:w="2885" w:type="dxa"/>
            <w:vMerge w:val="restart"/>
          </w:tcPr>
          <w:p w:rsidR="00285518" w:rsidRPr="00D27A25" w:rsidRDefault="00285518" w:rsidP="0028551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D27A25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Comprende il significato generale di un testo storico.</w:t>
            </w:r>
          </w:p>
          <w:p w:rsidR="00285518" w:rsidRPr="00D27A25" w:rsidRDefault="00285518" w:rsidP="0028551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  <w:p w:rsidR="00285518" w:rsidRPr="00D27A25" w:rsidRDefault="00285518" w:rsidP="0028551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D27A25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Riferisce, con un registro appropriato, semplici concetti riguardanti fatti, eventi.</w:t>
            </w:r>
          </w:p>
          <w:p w:rsidR="00285518" w:rsidRPr="00D27A25" w:rsidRDefault="00285518" w:rsidP="0028551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  <w:p w:rsidR="00285518" w:rsidRPr="00D27A25" w:rsidRDefault="00285518" w:rsidP="0028551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D27A25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Conosce  aspetti e processi fondamentali della storia europea medievale e moderna</w:t>
            </w:r>
          </w:p>
          <w:p w:rsidR="00285518" w:rsidRPr="00D27A25" w:rsidRDefault="00285518" w:rsidP="0028551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  <w:p w:rsidR="00285518" w:rsidRPr="00D27A25" w:rsidRDefault="00285518" w:rsidP="0028551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D27A25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Conosce aspetti e processi essenziali della storia del suo ambiente</w:t>
            </w:r>
          </w:p>
          <w:p w:rsidR="00285518" w:rsidRPr="00D27A25" w:rsidRDefault="00285518" w:rsidP="0028551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  <w:p w:rsidR="003B6AB7" w:rsidRPr="00D27A25" w:rsidRDefault="00285518" w:rsidP="0028551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D27A25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Conosce aspetti e processi del patrimonio culturale italiano e li mette in relazione con i fenomeni storici studiati</w:t>
            </w:r>
          </w:p>
          <w:p w:rsidR="00BF251E" w:rsidRDefault="00BF251E" w:rsidP="004E4BEA">
            <w:bookmarkStart w:id="0" w:name="_GoBack"/>
            <w:bookmarkEnd w:id="0"/>
          </w:p>
        </w:tc>
        <w:tc>
          <w:tcPr>
            <w:tcW w:w="2885" w:type="dxa"/>
          </w:tcPr>
          <w:p w:rsidR="00BF251E" w:rsidRDefault="00BF251E" w:rsidP="00742217">
            <w:r>
              <w:t>INIZIALE</w:t>
            </w:r>
            <w:r w:rsidR="00742217">
              <w:t xml:space="preserve">  (5/6)</w:t>
            </w:r>
          </w:p>
        </w:tc>
        <w:tc>
          <w:tcPr>
            <w:tcW w:w="2885" w:type="dxa"/>
          </w:tcPr>
          <w:p w:rsidR="00BF251E" w:rsidRDefault="00BF251E">
            <w:r>
              <w:t>BASE</w:t>
            </w:r>
            <w:r w:rsidR="00742217">
              <w:t xml:space="preserve"> (</w:t>
            </w:r>
            <w:r w:rsidR="00DC758E">
              <w:t>7)</w:t>
            </w:r>
          </w:p>
        </w:tc>
        <w:tc>
          <w:tcPr>
            <w:tcW w:w="2886" w:type="dxa"/>
          </w:tcPr>
          <w:p w:rsidR="00BF251E" w:rsidRDefault="00BF251E" w:rsidP="00BF251E">
            <w:r>
              <w:t>INTERMEDIO</w:t>
            </w:r>
            <w:r w:rsidR="00DC758E">
              <w:t xml:space="preserve"> (8)</w:t>
            </w:r>
          </w:p>
        </w:tc>
        <w:tc>
          <w:tcPr>
            <w:tcW w:w="2886" w:type="dxa"/>
          </w:tcPr>
          <w:p w:rsidR="00BF251E" w:rsidRDefault="00BF251E">
            <w:r>
              <w:t>AVANZATO</w:t>
            </w:r>
            <w:r w:rsidR="00DC758E">
              <w:t xml:space="preserve"> (9/10)</w:t>
            </w:r>
          </w:p>
        </w:tc>
      </w:tr>
      <w:tr w:rsidR="00BF251E" w:rsidTr="0079291B">
        <w:trPr>
          <w:trHeight w:val="570"/>
        </w:trPr>
        <w:tc>
          <w:tcPr>
            <w:tcW w:w="2885" w:type="dxa"/>
            <w:vMerge/>
          </w:tcPr>
          <w:p w:rsidR="00BF251E" w:rsidRDefault="00BF251E"/>
        </w:tc>
        <w:tc>
          <w:tcPr>
            <w:tcW w:w="2885" w:type="dxa"/>
          </w:tcPr>
          <w:p w:rsidR="00656233" w:rsidRPr="00656233" w:rsidRDefault="00656233" w:rsidP="006562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56233">
              <w:rPr>
                <w:rFonts w:ascii="Times New Roman" w:eastAsia="Calibri" w:hAnsi="Times New Roman" w:cs="Times New Roman"/>
                <w:sz w:val="20"/>
                <w:szCs w:val="20"/>
              </w:rPr>
              <w:t>- Dimostra elementari conoscenze dei contenuti oggetto di studio</w:t>
            </w:r>
          </w:p>
          <w:p w:rsidR="00656233" w:rsidRPr="00656233" w:rsidRDefault="00656233" w:rsidP="006562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5623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</w:t>
            </w:r>
            <w:r w:rsidR="00815EAC">
              <w:rPr>
                <w:rFonts w:ascii="Times New Roman" w:eastAsia="Calibri" w:hAnsi="Times New Roman" w:cs="Times New Roman"/>
                <w:sz w:val="20"/>
                <w:szCs w:val="20"/>
              </w:rPr>
              <w:t>Sa riferire</w:t>
            </w:r>
            <w:r w:rsidRPr="0065623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i principali concetti della disciplina (in modo mnemonico)</w:t>
            </w:r>
          </w:p>
          <w:p w:rsidR="00BF251E" w:rsidRDefault="00656233" w:rsidP="006562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56233">
              <w:rPr>
                <w:rFonts w:ascii="Times New Roman" w:eastAsia="Calibri" w:hAnsi="Times New Roman" w:cs="Times New Roman"/>
                <w:sz w:val="20"/>
                <w:szCs w:val="20"/>
              </w:rPr>
              <w:t>- Se guidato utilizza gli strumenti propri della disciplina</w:t>
            </w:r>
          </w:p>
          <w:p w:rsidR="00656233" w:rsidRDefault="00656233" w:rsidP="0065623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="00285518">
              <w:rPr>
                <w:rFonts w:ascii="Times New Roman" w:hAnsi="Times New Roman"/>
                <w:sz w:val="20"/>
                <w:szCs w:val="20"/>
              </w:rPr>
              <w:t>Se guidato s</w:t>
            </w:r>
            <w:r w:rsidRPr="00EF6F45">
              <w:rPr>
                <w:rFonts w:ascii="Times New Roman" w:hAnsi="Times New Roman"/>
                <w:sz w:val="20"/>
                <w:szCs w:val="20"/>
              </w:rPr>
              <w:t xml:space="preserve">a cogliere </w:t>
            </w:r>
            <w:r w:rsidR="00285518">
              <w:rPr>
                <w:rFonts w:ascii="Times New Roman" w:hAnsi="Times New Roman"/>
                <w:sz w:val="20"/>
                <w:szCs w:val="20"/>
              </w:rPr>
              <w:t>in modo essenziale i nessi di anteriorità e posteriorità, causa-effetto di un determinato fatto storico</w:t>
            </w:r>
            <w:r w:rsidRPr="00EF6F45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BF251E" w:rsidRDefault="00656233">
            <w:r>
              <w:rPr>
                <w:rFonts w:ascii="Times New Roman" w:hAnsi="Times New Roman"/>
                <w:sz w:val="20"/>
                <w:szCs w:val="20"/>
              </w:rPr>
              <w:t xml:space="preserve">-Sa utilizzare in modo semplice il linguaggio specifico della disciplina </w:t>
            </w:r>
          </w:p>
          <w:p w:rsidR="00BF251E" w:rsidRDefault="00BF251E"/>
          <w:p w:rsidR="00BF251E" w:rsidRDefault="00BF251E"/>
          <w:p w:rsidR="00BF251E" w:rsidRDefault="00BF251E"/>
          <w:p w:rsidR="00BF251E" w:rsidRDefault="00BF251E"/>
          <w:p w:rsidR="00BF251E" w:rsidRDefault="00BF251E"/>
          <w:p w:rsidR="00BF251E" w:rsidRDefault="00BF251E"/>
          <w:p w:rsidR="00BF251E" w:rsidRDefault="00BF251E"/>
          <w:p w:rsidR="00BF251E" w:rsidRDefault="00BF251E"/>
          <w:p w:rsidR="00BF251E" w:rsidRDefault="00BF251E"/>
          <w:p w:rsidR="00BF251E" w:rsidRDefault="00BF251E"/>
          <w:p w:rsidR="00BF251E" w:rsidRDefault="00BF251E"/>
          <w:p w:rsidR="00BF251E" w:rsidRDefault="00BF251E"/>
          <w:p w:rsidR="00BF251E" w:rsidRDefault="00BF251E"/>
          <w:p w:rsidR="00BF251E" w:rsidRDefault="00BF251E"/>
          <w:p w:rsidR="00BF251E" w:rsidRDefault="00BF251E"/>
          <w:p w:rsidR="00BF251E" w:rsidRDefault="00BF251E"/>
          <w:p w:rsidR="00BF251E" w:rsidRDefault="00BF251E"/>
          <w:p w:rsidR="00BF251E" w:rsidRDefault="00BF251E"/>
          <w:p w:rsidR="00BF251E" w:rsidRDefault="00BF251E"/>
          <w:p w:rsidR="00BF251E" w:rsidRDefault="00BF251E"/>
          <w:p w:rsidR="00BF251E" w:rsidRDefault="00BF251E"/>
          <w:p w:rsidR="00BF251E" w:rsidRDefault="00BF251E"/>
          <w:p w:rsidR="00BF251E" w:rsidRDefault="00BF251E"/>
          <w:p w:rsidR="00BF251E" w:rsidRDefault="00BF251E"/>
          <w:p w:rsidR="00BF251E" w:rsidRDefault="00BF251E"/>
          <w:p w:rsidR="00BF251E" w:rsidRDefault="00BF251E"/>
        </w:tc>
        <w:tc>
          <w:tcPr>
            <w:tcW w:w="2885" w:type="dxa"/>
          </w:tcPr>
          <w:p w:rsidR="00656233" w:rsidRPr="00BD314E" w:rsidRDefault="003B6AB7" w:rsidP="006562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EAC">
              <w:rPr>
                <w:rFonts w:ascii="Times New Roman" w:hAnsi="Times New Roman" w:cs="Times New Roman"/>
              </w:rPr>
              <w:lastRenderedPageBreak/>
              <w:t xml:space="preserve">   </w:t>
            </w:r>
            <w:r w:rsidR="00656233" w:rsidRPr="00BD314E">
              <w:rPr>
                <w:rFonts w:ascii="Times New Roman" w:hAnsi="Times New Roman" w:cs="Times New Roman"/>
                <w:sz w:val="20"/>
                <w:szCs w:val="20"/>
              </w:rPr>
              <w:t>-Dimostra una adeguata conoscenza dei contenuti oggetto di studio</w:t>
            </w:r>
            <w:r w:rsidRPr="00BD314E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</w:p>
          <w:p w:rsidR="00BD314E" w:rsidRDefault="00815EAC" w:rsidP="00656233">
            <w:pPr>
              <w:rPr>
                <w:sz w:val="20"/>
                <w:szCs w:val="20"/>
              </w:rPr>
            </w:pPr>
            <w:r w:rsidRPr="00BD314E">
              <w:rPr>
                <w:rFonts w:ascii="Times New Roman" w:hAnsi="Times New Roman" w:cs="Times New Roman"/>
                <w:sz w:val="20"/>
                <w:szCs w:val="20"/>
              </w:rPr>
              <w:t>-Sa riferire in modo efficace i principali concetti della disciplina.</w:t>
            </w:r>
            <w:r>
              <w:rPr>
                <w:sz w:val="20"/>
                <w:szCs w:val="20"/>
              </w:rPr>
              <w:t xml:space="preserve"> </w:t>
            </w:r>
            <w:r w:rsidR="003B6AB7" w:rsidRPr="00EE4324">
              <w:rPr>
                <w:sz w:val="20"/>
                <w:szCs w:val="20"/>
              </w:rPr>
              <w:t xml:space="preserve">  </w:t>
            </w:r>
          </w:p>
          <w:p w:rsidR="00BD314E" w:rsidRDefault="00BD314E" w:rsidP="006562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314E">
              <w:rPr>
                <w:rFonts w:ascii="Times New Roman" w:hAnsi="Times New Roman" w:cs="Times New Roman"/>
                <w:sz w:val="20"/>
                <w:szCs w:val="20"/>
              </w:rPr>
              <w:t>-Utilizza in modo autonomo gli strumenti propri della disciplina</w:t>
            </w:r>
          </w:p>
          <w:p w:rsidR="00BD314E" w:rsidRDefault="003B6AB7" w:rsidP="00BD314E">
            <w:pPr>
              <w:rPr>
                <w:rFonts w:ascii="Times New Roman" w:hAnsi="Times New Roman"/>
                <w:sz w:val="20"/>
                <w:szCs w:val="20"/>
              </w:rPr>
            </w:pPr>
            <w:r w:rsidRPr="00BD314E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="00BD314E">
              <w:rPr>
                <w:rFonts w:ascii="Times New Roman" w:hAnsi="Times New Roman"/>
                <w:sz w:val="20"/>
                <w:szCs w:val="20"/>
              </w:rPr>
              <w:t>-</w:t>
            </w:r>
            <w:r w:rsidR="00BD314E" w:rsidRPr="00EF6F45">
              <w:rPr>
                <w:rFonts w:ascii="Times New Roman" w:hAnsi="Times New Roman"/>
                <w:sz w:val="20"/>
                <w:szCs w:val="20"/>
              </w:rPr>
              <w:t xml:space="preserve">Sa cogliere le caratteristiche significative di un </w:t>
            </w:r>
            <w:r w:rsidR="00285518">
              <w:rPr>
                <w:rFonts w:ascii="Times New Roman" w:hAnsi="Times New Roman"/>
                <w:sz w:val="20"/>
                <w:szCs w:val="20"/>
              </w:rPr>
              <w:t>fatto storico con particolare riferimento ai nessi temporali e di causa-effetto</w:t>
            </w:r>
            <w:r w:rsidR="00BD314E" w:rsidRPr="00EF6F45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BD314E" w:rsidRDefault="00BD314E" w:rsidP="00BD314E">
            <w:r>
              <w:rPr>
                <w:rFonts w:ascii="Times New Roman" w:hAnsi="Times New Roman"/>
                <w:sz w:val="20"/>
                <w:szCs w:val="20"/>
              </w:rPr>
              <w:t xml:space="preserve">-Sa utilizzare in modo adeguato il linguaggio specifico della disciplina </w:t>
            </w:r>
          </w:p>
          <w:p w:rsidR="00BF251E" w:rsidRPr="00BD314E" w:rsidRDefault="00BF251E" w:rsidP="006562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86" w:type="dxa"/>
          </w:tcPr>
          <w:p w:rsidR="00BD314E" w:rsidRPr="00BD314E" w:rsidRDefault="003B6AB7" w:rsidP="00BD31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4324">
              <w:rPr>
                <w:sz w:val="20"/>
                <w:szCs w:val="20"/>
              </w:rPr>
              <w:t xml:space="preserve"> </w:t>
            </w:r>
            <w:r w:rsidR="00BD314E" w:rsidRPr="00BD314E">
              <w:rPr>
                <w:rFonts w:ascii="Times New Roman" w:hAnsi="Times New Roman" w:cs="Times New Roman"/>
                <w:sz w:val="20"/>
                <w:szCs w:val="20"/>
              </w:rPr>
              <w:t>-Dimostra una</w:t>
            </w:r>
            <w:r w:rsidR="00BD314E">
              <w:rPr>
                <w:rFonts w:ascii="Times New Roman" w:hAnsi="Times New Roman" w:cs="Times New Roman"/>
                <w:sz w:val="20"/>
                <w:szCs w:val="20"/>
              </w:rPr>
              <w:t xml:space="preserve"> soddisfacente</w:t>
            </w:r>
            <w:r w:rsidR="00BD314E" w:rsidRPr="00BD314E">
              <w:rPr>
                <w:rFonts w:ascii="Times New Roman" w:hAnsi="Times New Roman" w:cs="Times New Roman"/>
                <w:sz w:val="20"/>
                <w:szCs w:val="20"/>
              </w:rPr>
              <w:t xml:space="preserve"> conoscenza dei contenuti oggetto di studio    </w:t>
            </w:r>
          </w:p>
          <w:p w:rsidR="00BD314E" w:rsidRDefault="00BD314E" w:rsidP="00BD314E">
            <w:pPr>
              <w:rPr>
                <w:sz w:val="20"/>
                <w:szCs w:val="20"/>
              </w:rPr>
            </w:pPr>
            <w:r w:rsidRPr="00BD314E">
              <w:rPr>
                <w:rFonts w:ascii="Times New Roman" w:hAnsi="Times New Roman" w:cs="Times New Roman"/>
                <w:sz w:val="20"/>
                <w:szCs w:val="20"/>
              </w:rPr>
              <w:t>-Sa riferire in modo efficace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e pertinente </w:t>
            </w:r>
            <w:r w:rsidRPr="00BD314E">
              <w:rPr>
                <w:rFonts w:ascii="Times New Roman" w:hAnsi="Times New Roman" w:cs="Times New Roman"/>
                <w:sz w:val="20"/>
                <w:szCs w:val="20"/>
              </w:rPr>
              <w:t xml:space="preserve"> i principali concetti della disciplina.</w:t>
            </w:r>
            <w:r>
              <w:rPr>
                <w:sz w:val="20"/>
                <w:szCs w:val="20"/>
              </w:rPr>
              <w:t xml:space="preserve"> </w:t>
            </w:r>
            <w:r w:rsidRPr="00EE4324">
              <w:rPr>
                <w:sz w:val="20"/>
                <w:szCs w:val="20"/>
              </w:rPr>
              <w:t xml:space="preserve">  </w:t>
            </w:r>
          </w:p>
          <w:p w:rsidR="00BD314E" w:rsidRDefault="00BD314E" w:rsidP="00BD31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314E">
              <w:rPr>
                <w:rFonts w:ascii="Times New Roman" w:hAnsi="Times New Roman" w:cs="Times New Roman"/>
                <w:sz w:val="20"/>
                <w:szCs w:val="20"/>
              </w:rPr>
              <w:t>-Utilizza in modo autonomo gli strumenti propri della disciplina</w:t>
            </w:r>
          </w:p>
          <w:p w:rsidR="00285518" w:rsidRDefault="00BD314E" w:rsidP="00285518">
            <w:pPr>
              <w:rPr>
                <w:rFonts w:ascii="Times New Roman" w:hAnsi="Times New Roman"/>
                <w:sz w:val="20"/>
                <w:szCs w:val="20"/>
              </w:rPr>
            </w:pPr>
            <w:r w:rsidRPr="00BD314E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EF6F45">
              <w:rPr>
                <w:rFonts w:ascii="Times New Roman" w:hAnsi="Times New Roman"/>
                <w:sz w:val="20"/>
                <w:szCs w:val="20"/>
              </w:rPr>
              <w:t>Sa cogliere le caratteristiche significative di un</w:t>
            </w:r>
            <w:r w:rsidR="00285518">
              <w:rPr>
                <w:rFonts w:ascii="Times New Roman" w:hAnsi="Times New Roman"/>
                <w:sz w:val="20"/>
                <w:szCs w:val="20"/>
              </w:rPr>
              <w:t xml:space="preserve"> fatto storico con particolare riferimento ai nessi temporali e di causa-effetto</w:t>
            </w:r>
            <w:r w:rsidR="00285518" w:rsidRPr="00EF6F45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BD314E" w:rsidRDefault="00BD314E" w:rsidP="00BD314E">
            <w:r>
              <w:rPr>
                <w:rFonts w:ascii="Times New Roman" w:hAnsi="Times New Roman"/>
                <w:sz w:val="20"/>
                <w:szCs w:val="20"/>
              </w:rPr>
              <w:t xml:space="preserve">-Sa utilizzare in modo ampio e appropriato il linguaggio specifico della disciplina </w:t>
            </w:r>
          </w:p>
          <w:p w:rsidR="00BF251E" w:rsidRDefault="00BF251E" w:rsidP="004E11EE"/>
        </w:tc>
        <w:tc>
          <w:tcPr>
            <w:tcW w:w="2886" w:type="dxa"/>
          </w:tcPr>
          <w:p w:rsidR="00BD314E" w:rsidRPr="00BD314E" w:rsidRDefault="003B6AB7" w:rsidP="00BD31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4324">
              <w:rPr>
                <w:sz w:val="20"/>
                <w:szCs w:val="20"/>
              </w:rPr>
              <w:t xml:space="preserve"> </w:t>
            </w:r>
            <w:r w:rsidR="00BD314E" w:rsidRPr="00BD314E">
              <w:rPr>
                <w:rFonts w:ascii="Times New Roman" w:hAnsi="Times New Roman" w:cs="Times New Roman"/>
                <w:sz w:val="20"/>
                <w:szCs w:val="20"/>
              </w:rPr>
              <w:t>-Dimostra un</w:t>
            </w:r>
            <w:r w:rsidR="00BD314E">
              <w:rPr>
                <w:rFonts w:ascii="Times New Roman" w:hAnsi="Times New Roman" w:cs="Times New Roman"/>
                <w:sz w:val="20"/>
                <w:szCs w:val="20"/>
              </w:rPr>
              <w:t>a completa e ampia</w:t>
            </w:r>
            <w:r w:rsidR="00BD314E" w:rsidRPr="00BD314E">
              <w:rPr>
                <w:rFonts w:ascii="Times New Roman" w:hAnsi="Times New Roman" w:cs="Times New Roman"/>
                <w:sz w:val="20"/>
                <w:szCs w:val="20"/>
              </w:rPr>
              <w:t xml:space="preserve"> conoscenza dei contenuti oggetto di studio    </w:t>
            </w:r>
          </w:p>
          <w:p w:rsidR="00BD314E" w:rsidRDefault="00BD314E" w:rsidP="00BD314E">
            <w:pPr>
              <w:rPr>
                <w:sz w:val="20"/>
                <w:szCs w:val="20"/>
              </w:rPr>
            </w:pPr>
            <w:r w:rsidRPr="00BD314E">
              <w:rPr>
                <w:rFonts w:ascii="Times New Roman" w:hAnsi="Times New Roman" w:cs="Times New Roman"/>
                <w:sz w:val="20"/>
                <w:szCs w:val="20"/>
              </w:rPr>
              <w:t>-Sa riferire in modo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pienamente</w:t>
            </w:r>
            <w:r w:rsidRPr="00BD314E">
              <w:rPr>
                <w:rFonts w:ascii="Times New Roman" w:hAnsi="Times New Roman" w:cs="Times New Roman"/>
                <w:sz w:val="20"/>
                <w:szCs w:val="20"/>
              </w:rPr>
              <w:t xml:space="preserve"> efficace i concetti della disciplina.</w:t>
            </w:r>
            <w:r>
              <w:rPr>
                <w:sz w:val="20"/>
                <w:szCs w:val="20"/>
              </w:rPr>
              <w:t xml:space="preserve"> </w:t>
            </w:r>
            <w:r w:rsidRPr="00EE4324">
              <w:rPr>
                <w:sz w:val="20"/>
                <w:szCs w:val="20"/>
              </w:rPr>
              <w:t xml:space="preserve">  </w:t>
            </w:r>
          </w:p>
          <w:p w:rsidR="00BD314E" w:rsidRDefault="00BD314E" w:rsidP="00BD31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314E">
              <w:rPr>
                <w:rFonts w:ascii="Times New Roman" w:hAnsi="Times New Roman" w:cs="Times New Roman"/>
                <w:sz w:val="20"/>
                <w:szCs w:val="20"/>
              </w:rPr>
              <w:t xml:space="preserve">-Utilizza in modo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del tutto </w:t>
            </w:r>
            <w:r w:rsidRPr="00BD314E">
              <w:rPr>
                <w:rFonts w:ascii="Times New Roman" w:hAnsi="Times New Roman" w:cs="Times New Roman"/>
                <w:sz w:val="20"/>
                <w:szCs w:val="20"/>
              </w:rPr>
              <w:t>autonomo gli strumenti propri della disciplina</w:t>
            </w:r>
          </w:p>
          <w:p w:rsidR="00BD314E" w:rsidRDefault="00BD314E" w:rsidP="00BD314E">
            <w:pPr>
              <w:rPr>
                <w:rFonts w:ascii="Times New Roman" w:hAnsi="Times New Roman"/>
                <w:sz w:val="20"/>
                <w:szCs w:val="20"/>
              </w:rPr>
            </w:pPr>
            <w:r w:rsidRPr="00BD314E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EF6F45">
              <w:rPr>
                <w:rFonts w:ascii="Times New Roman" w:hAnsi="Times New Roman"/>
                <w:sz w:val="20"/>
                <w:szCs w:val="20"/>
              </w:rPr>
              <w:t>Sa cogliere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in ogni aspetto</w:t>
            </w:r>
            <w:r w:rsidRPr="00EF6F45">
              <w:rPr>
                <w:rFonts w:ascii="Times New Roman" w:hAnsi="Times New Roman"/>
                <w:sz w:val="20"/>
                <w:szCs w:val="20"/>
              </w:rPr>
              <w:t xml:space="preserve"> le caratteristiche significative di un </w:t>
            </w:r>
          </w:p>
          <w:p w:rsidR="00285518" w:rsidRDefault="00285518" w:rsidP="0028551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fatto storico, contestualizzandolo con particolare riferimento ai nessi temporali e di causa-effetto</w:t>
            </w:r>
            <w:r w:rsidRPr="00EF6F45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BD314E" w:rsidRDefault="00BD314E" w:rsidP="00BD314E">
            <w:r>
              <w:rPr>
                <w:rFonts w:ascii="Times New Roman" w:hAnsi="Times New Roman"/>
                <w:sz w:val="20"/>
                <w:szCs w:val="20"/>
              </w:rPr>
              <w:t xml:space="preserve">-Sa utilizzare in modo del tutto soddisfacente e pertinente  il linguaggio specifico della disciplina </w:t>
            </w:r>
          </w:p>
          <w:p w:rsidR="00BF251E" w:rsidRDefault="00BF251E"/>
        </w:tc>
      </w:tr>
    </w:tbl>
    <w:p w:rsidR="00BF251E" w:rsidRDefault="00C265B4">
      <w:r>
        <w:lastRenderedPageBreak/>
        <w:t xml:space="preserve">Metodologia: </w:t>
      </w:r>
      <w:r w:rsidR="001D374E">
        <w:t xml:space="preserve">lezione frontale, lezione dialogata, cooperative </w:t>
      </w:r>
      <w:proofErr w:type="spellStart"/>
      <w:r w:rsidR="001D374E">
        <w:t>learning</w:t>
      </w:r>
      <w:proofErr w:type="spellEnd"/>
      <w:r w:rsidR="001D374E">
        <w:t xml:space="preserve">, tutoring, brain </w:t>
      </w:r>
      <w:proofErr w:type="spellStart"/>
      <w:r w:rsidR="001D374E">
        <w:t>storming</w:t>
      </w:r>
      <w:proofErr w:type="spellEnd"/>
      <w:r w:rsidR="00BD3C13">
        <w:t>.</w:t>
      </w:r>
    </w:p>
    <w:p w:rsidR="00C265B4" w:rsidRDefault="00C265B4"/>
    <w:p w:rsidR="00C265B4" w:rsidRDefault="00BD3C13">
      <w:r>
        <w:t>S</w:t>
      </w:r>
      <w:r w:rsidR="00C265B4">
        <w:t>trumenti:</w:t>
      </w:r>
      <w:r w:rsidR="001D374E">
        <w:t xml:space="preserve"> libro di testo, LIM, </w:t>
      </w:r>
      <w:r>
        <w:t xml:space="preserve">lavagna , </w:t>
      </w:r>
      <w:r w:rsidR="001D374E">
        <w:t xml:space="preserve">mappe e schemi, </w:t>
      </w:r>
      <w:r>
        <w:t xml:space="preserve"> fotocopie, dizionari, materiale multimediale.</w:t>
      </w:r>
    </w:p>
    <w:p w:rsidR="00C265B4" w:rsidRDefault="00C265B4"/>
    <w:p w:rsidR="00C265B4" w:rsidRDefault="00C265B4">
      <w:r>
        <w:t>Modalità di verifica:</w:t>
      </w:r>
      <w:r w:rsidR="00BD3C13">
        <w:t xml:space="preserve"> scritte ed orali di tipo formativo e sommativo.</w:t>
      </w:r>
    </w:p>
    <w:sectPr w:rsidR="00C265B4" w:rsidSect="00BF251E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251E"/>
    <w:rsid w:val="000321FB"/>
    <w:rsid w:val="000C0494"/>
    <w:rsid w:val="001834E5"/>
    <w:rsid w:val="001D374E"/>
    <w:rsid w:val="00285518"/>
    <w:rsid w:val="002F41F3"/>
    <w:rsid w:val="00344E1D"/>
    <w:rsid w:val="003958B1"/>
    <w:rsid w:val="003B6AB7"/>
    <w:rsid w:val="004E11EE"/>
    <w:rsid w:val="004E4BEA"/>
    <w:rsid w:val="00625033"/>
    <w:rsid w:val="00656233"/>
    <w:rsid w:val="006B151F"/>
    <w:rsid w:val="00742217"/>
    <w:rsid w:val="0079291B"/>
    <w:rsid w:val="00815EAC"/>
    <w:rsid w:val="00962EC5"/>
    <w:rsid w:val="00A31076"/>
    <w:rsid w:val="00A922D8"/>
    <w:rsid w:val="00B31AF7"/>
    <w:rsid w:val="00B459B9"/>
    <w:rsid w:val="00BD314E"/>
    <w:rsid w:val="00BD3C13"/>
    <w:rsid w:val="00BF251E"/>
    <w:rsid w:val="00C265B4"/>
    <w:rsid w:val="00C30524"/>
    <w:rsid w:val="00D27A25"/>
    <w:rsid w:val="00DC758E"/>
    <w:rsid w:val="00FB4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BF25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B6A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B6AB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BF25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B6A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B6AB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cristeenea</dc:creator>
  <cp:lastModifiedBy>cristeenea</cp:lastModifiedBy>
  <cp:revision>3</cp:revision>
  <cp:lastPrinted>2015-11-08T18:18:00Z</cp:lastPrinted>
  <dcterms:created xsi:type="dcterms:W3CDTF">2015-11-08T18:07:00Z</dcterms:created>
  <dcterms:modified xsi:type="dcterms:W3CDTF">2015-11-08T18:19:00Z</dcterms:modified>
</cp:coreProperties>
</file>